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546AF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D43FEA">
        <w:rPr>
          <w:color w:val="000000"/>
          <w:szCs w:val="28"/>
        </w:rPr>
        <w:t>т</w:t>
      </w:r>
      <w:r w:rsidR="00F549CB">
        <w:rPr>
          <w:color w:val="000000"/>
          <w:szCs w:val="28"/>
        </w:rPr>
        <w:t xml:space="preserve"> </w:t>
      </w:r>
      <w:r w:rsidR="00056C2C">
        <w:rPr>
          <w:color w:val="000000"/>
          <w:szCs w:val="28"/>
        </w:rPr>
        <w:t>1</w:t>
      </w:r>
      <w:r w:rsidR="00D1103D">
        <w:rPr>
          <w:color w:val="000000"/>
          <w:szCs w:val="28"/>
        </w:rPr>
        <w:t>2</w:t>
      </w:r>
      <w:r w:rsidR="001B4AF3">
        <w:rPr>
          <w:color w:val="000000"/>
          <w:szCs w:val="28"/>
        </w:rPr>
        <w:t xml:space="preserve"> </w:t>
      </w:r>
      <w:r w:rsidR="00056C2C">
        <w:rPr>
          <w:color w:val="000000"/>
          <w:szCs w:val="28"/>
        </w:rPr>
        <w:t>декабря</w:t>
      </w:r>
      <w:r w:rsidR="00FC0DCB" w:rsidRPr="00D43FEA">
        <w:rPr>
          <w:color w:val="000000"/>
          <w:szCs w:val="28"/>
        </w:rPr>
        <w:t xml:space="preserve"> </w:t>
      </w:r>
      <w:r w:rsidR="00D05DF7" w:rsidRPr="00D43FEA">
        <w:rPr>
          <w:color w:val="000000"/>
          <w:szCs w:val="28"/>
        </w:rPr>
        <w:t>202</w:t>
      </w:r>
      <w:r w:rsidR="006E4916">
        <w:rPr>
          <w:color w:val="000000"/>
          <w:szCs w:val="28"/>
        </w:rPr>
        <w:t>5</w:t>
      </w:r>
      <w:r w:rsidR="00D05DF7" w:rsidRPr="00D43FEA">
        <w:rPr>
          <w:color w:val="000000"/>
          <w:szCs w:val="28"/>
        </w:rPr>
        <w:t xml:space="preserve"> г. № </w:t>
      </w:r>
      <w:r w:rsidR="00CA2D33">
        <w:rPr>
          <w:color w:val="000000"/>
          <w:szCs w:val="28"/>
        </w:rPr>
        <w:t>799</w:t>
      </w:r>
      <w:r w:rsidR="00D05DF7"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F549CB" w:rsidRDefault="00F549CB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549CB" w:rsidRDefault="00F549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>О внесении изменени</w:t>
      </w:r>
      <w:r w:rsidR="00AD0899">
        <w:rPr>
          <w:b/>
          <w:szCs w:val="28"/>
        </w:rPr>
        <w:t>я</w:t>
      </w:r>
      <w:r w:rsidRPr="00B461E2">
        <w:rPr>
          <w:b/>
          <w:szCs w:val="28"/>
        </w:rPr>
        <w:t xml:space="preserve">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167E6A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</w:t>
      </w:r>
    </w:p>
    <w:p w:rsidR="00E42C87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F549CB" w:rsidRPr="00B461E2" w:rsidRDefault="00F549CB" w:rsidP="00E42C87">
      <w:pPr>
        <w:ind w:firstLine="709"/>
        <w:jc w:val="both"/>
        <w:rPr>
          <w:szCs w:val="28"/>
        </w:rPr>
      </w:pP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</w:t>
      </w:r>
      <w:proofErr w:type="gramStart"/>
      <w:r w:rsidR="00610050">
        <w:rPr>
          <w:szCs w:val="28"/>
        </w:rPr>
        <w:t>округа  Архангельской</w:t>
      </w:r>
      <w:proofErr w:type="gramEnd"/>
      <w:r w:rsidR="00610050">
        <w:rPr>
          <w:szCs w:val="28"/>
        </w:rPr>
        <w:t xml:space="preserve"> области </w:t>
      </w:r>
      <w:r w:rsidR="00610050" w:rsidRPr="00610050">
        <w:rPr>
          <w:b/>
          <w:szCs w:val="28"/>
        </w:rPr>
        <w:t>п о с т а н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81138">
        <w:rPr>
          <w:szCs w:val="28"/>
        </w:rPr>
        <w:t xml:space="preserve"> </w:t>
      </w:r>
      <w:r>
        <w:rPr>
          <w:szCs w:val="28"/>
        </w:rPr>
        <w:t>Утвердить прилагаем</w:t>
      </w:r>
      <w:r w:rsidR="00AD0899">
        <w:rPr>
          <w:szCs w:val="28"/>
        </w:rPr>
        <w:t>о</w:t>
      </w:r>
      <w:r>
        <w:rPr>
          <w:szCs w:val="28"/>
        </w:rPr>
        <w:t>е изменени</w:t>
      </w:r>
      <w:r w:rsidR="00AD0899">
        <w:rPr>
          <w:szCs w:val="28"/>
        </w:rPr>
        <w:t>е</w:t>
      </w:r>
      <w:r>
        <w:rPr>
          <w:szCs w:val="28"/>
        </w:rPr>
        <w:t>, котор</w:t>
      </w:r>
      <w:r w:rsidR="00AD0899">
        <w:rPr>
          <w:szCs w:val="28"/>
        </w:rPr>
        <w:t>о</w:t>
      </w:r>
      <w:r>
        <w:rPr>
          <w:szCs w:val="28"/>
        </w:rPr>
        <w:t>е внос</w:t>
      </w:r>
      <w:r w:rsidR="00AD0899">
        <w:rPr>
          <w:szCs w:val="28"/>
        </w:rPr>
        <w:t>и</w:t>
      </w:r>
      <w:r>
        <w:rPr>
          <w:szCs w:val="28"/>
        </w:rPr>
        <w:t xml:space="preserve">тся в постановление администрации Шенкурского муниципального округа Архангельской области от 11 января 2023 года № 13-па </w:t>
      </w:r>
      <w:r w:rsidR="00CD1E95">
        <w:rPr>
          <w:szCs w:val="28"/>
        </w:rPr>
        <w:t xml:space="preserve">                                         </w:t>
      </w:r>
      <w:r>
        <w:rPr>
          <w:szCs w:val="28"/>
        </w:rPr>
        <w:t>«Об администрировании доходов бюджета Шенкурского муниципального округа»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E73652" w:rsidP="00281138">
      <w:pPr>
        <w:tabs>
          <w:tab w:val="left" w:pos="1134"/>
          <w:tab w:val="left" w:pos="1701"/>
        </w:tabs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281138">
        <w:rPr>
          <w:rStyle w:val="fontstyle01"/>
          <w:b w:val="0"/>
        </w:rPr>
        <w:t>.</w:t>
      </w:r>
      <w:r w:rsidR="004F5062">
        <w:rPr>
          <w:rStyle w:val="fontstyle01"/>
          <w:b w:val="0"/>
        </w:rPr>
        <w:t xml:space="preserve"> </w:t>
      </w:r>
      <w:r w:rsidR="00281138">
        <w:rPr>
          <w:rStyle w:val="fontstyle01"/>
          <w:b w:val="0"/>
        </w:rPr>
        <w:t xml:space="preserve"> </w:t>
      </w:r>
      <w:r w:rsidR="00765387">
        <w:rPr>
          <w:rStyle w:val="fontstyle01"/>
          <w:b w:val="0"/>
        </w:rPr>
        <w:t>Настоящее  постановление  вступает в  силу с</w:t>
      </w:r>
      <w:r w:rsidR="004F5062">
        <w:rPr>
          <w:rStyle w:val="fontstyle01"/>
          <w:b w:val="0"/>
        </w:rPr>
        <w:t>о</w:t>
      </w:r>
      <w:r w:rsidR="00765387">
        <w:rPr>
          <w:rStyle w:val="fontstyle01"/>
          <w:b w:val="0"/>
        </w:rPr>
        <w:t xml:space="preserve"> дня его  официального опубликования.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56C2C" w:rsidRDefault="00056C2C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Временно исполняющий полномочия главы</w:t>
      </w:r>
    </w:p>
    <w:p w:rsidR="000269EB" w:rsidRDefault="000269EB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 w:rsidRPr="007C5FAF">
        <w:rPr>
          <w:b/>
          <w:szCs w:val="28"/>
        </w:rPr>
        <w:t xml:space="preserve">Шенкурского муниципального округа             </w:t>
      </w:r>
      <w:r>
        <w:rPr>
          <w:b/>
          <w:szCs w:val="28"/>
        </w:rPr>
        <w:t xml:space="preserve">     </w:t>
      </w:r>
      <w:r w:rsidRPr="007C5FAF">
        <w:rPr>
          <w:b/>
          <w:szCs w:val="28"/>
        </w:rPr>
        <w:t xml:space="preserve">  </w:t>
      </w:r>
      <w:r w:rsidR="00056C2C">
        <w:rPr>
          <w:b/>
          <w:szCs w:val="28"/>
        </w:rPr>
        <w:t xml:space="preserve">                 А.А. Росляков</w:t>
      </w:r>
      <w:r w:rsidR="00A43948">
        <w:rPr>
          <w:b/>
          <w:szCs w:val="28"/>
        </w:rPr>
        <w:t xml:space="preserve"> </w:t>
      </w: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3200"/>
        <w:gridCol w:w="6043"/>
      </w:tblGrid>
      <w:tr w:rsidR="00CD1E95" w:rsidRPr="00E2308E" w:rsidTr="00D93A3E">
        <w:trPr>
          <w:cantSplit/>
          <w:trHeight w:val="1612"/>
        </w:trPr>
        <w:tc>
          <w:tcPr>
            <w:tcW w:w="568" w:type="dxa"/>
          </w:tcPr>
          <w:p w:rsidR="00CD1E95" w:rsidRPr="00CA2D33" w:rsidRDefault="00CD1E95" w:rsidP="00D93A3E">
            <w:pPr>
              <w:jc w:val="center"/>
              <w:rPr>
                <w:snapToGrid w:val="0"/>
                <w:sz w:val="27"/>
                <w:szCs w:val="27"/>
              </w:rPr>
            </w:pPr>
          </w:p>
        </w:tc>
        <w:tc>
          <w:tcPr>
            <w:tcW w:w="3200" w:type="dxa"/>
          </w:tcPr>
          <w:p w:rsidR="00CD1E95" w:rsidRDefault="00CD1E95" w:rsidP="00D93A3E">
            <w:pPr>
              <w:rPr>
                <w:snapToGrid w:val="0"/>
                <w:sz w:val="27"/>
                <w:szCs w:val="27"/>
              </w:rPr>
            </w:pPr>
          </w:p>
        </w:tc>
        <w:tc>
          <w:tcPr>
            <w:tcW w:w="6043" w:type="dxa"/>
          </w:tcPr>
          <w:p w:rsidR="00CD1E95" w:rsidRPr="00A24FE3" w:rsidRDefault="00CD1E95" w:rsidP="00D93A3E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УТВЕРЖДЕН</w:t>
            </w:r>
            <w:r>
              <w:rPr>
                <w:szCs w:val="28"/>
              </w:rPr>
              <w:t>О</w:t>
            </w:r>
          </w:p>
          <w:p w:rsidR="00CD1E95" w:rsidRPr="00A24FE3" w:rsidRDefault="00CD1E95" w:rsidP="00D93A3E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 xml:space="preserve">постановлением </w:t>
            </w:r>
            <w:r>
              <w:rPr>
                <w:szCs w:val="28"/>
              </w:rPr>
              <w:t>администрации</w:t>
            </w:r>
          </w:p>
          <w:p w:rsidR="00CD1E95" w:rsidRPr="00A24FE3" w:rsidRDefault="00CD1E95" w:rsidP="00D93A3E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Шенкурского муниципального округа</w:t>
            </w:r>
          </w:p>
          <w:p w:rsidR="00CD1E95" w:rsidRPr="00A24FE3" w:rsidRDefault="00CD1E95" w:rsidP="00D93A3E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Архангельской области</w:t>
            </w:r>
          </w:p>
          <w:p w:rsidR="00CD1E95" w:rsidRPr="00652FDA" w:rsidRDefault="00CD1E95" w:rsidP="00D93A3E">
            <w:pPr>
              <w:spacing w:line="276" w:lineRule="auto"/>
              <w:jc w:val="right"/>
            </w:pPr>
            <w:r w:rsidRPr="00A24FE3">
              <w:rPr>
                <w:szCs w:val="28"/>
              </w:rPr>
              <w:t xml:space="preserve">от </w:t>
            </w:r>
            <w:r>
              <w:rPr>
                <w:szCs w:val="28"/>
              </w:rPr>
              <w:t>12</w:t>
            </w:r>
            <w:r w:rsidRPr="00A24FE3">
              <w:rPr>
                <w:szCs w:val="28"/>
              </w:rPr>
              <w:t xml:space="preserve"> </w:t>
            </w:r>
            <w:r>
              <w:rPr>
                <w:szCs w:val="28"/>
              </w:rPr>
              <w:t>декабря</w:t>
            </w:r>
            <w:r w:rsidRPr="00A24FE3">
              <w:rPr>
                <w:szCs w:val="28"/>
              </w:rPr>
              <w:t xml:space="preserve"> 2025 г. №</w:t>
            </w:r>
            <w:r>
              <w:rPr>
                <w:szCs w:val="28"/>
              </w:rPr>
              <w:t xml:space="preserve"> </w:t>
            </w:r>
            <w:r w:rsidR="00CA2D33">
              <w:rPr>
                <w:szCs w:val="28"/>
              </w:rPr>
              <w:t>799</w:t>
            </w:r>
            <w:bookmarkStart w:id="0" w:name="_GoBack"/>
            <w:bookmarkEnd w:id="0"/>
            <w:r w:rsidRPr="00A24FE3">
              <w:rPr>
                <w:szCs w:val="28"/>
              </w:rPr>
              <w:t>-п</w:t>
            </w:r>
            <w:r>
              <w:rPr>
                <w:szCs w:val="28"/>
              </w:rPr>
              <w:t>а</w:t>
            </w:r>
            <w:r w:rsidRPr="00652FDA">
              <w:t xml:space="preserve"> </w:t>
            </w:r>
          </w:p>
          <w:p w:rsidR="00CD1E95" w:rsidRPr="00E2308E" w:rsidRDefault="00CD1E95" w:rsidP="00D93A3E">
            <w:pPr>
              <w:spacing w:after="200" w:line="276" w:lineRule="auto"/>
              <w:jc w:val="right"/>
            </w:pPr>
          </w:p>
        </w:tc>
      </w:tr>
      <w:tr w:rsidR="00CD1E95" w:rsidRPr="00CF665E" w:rsidTr="00D93A3E">
        <w:trPr>
          <w:cantSplit/>
          <w:trHeight w:val="726"/>
        </w:trPr>
        <w:tc>
          <w:tcPr>
            <w:tcW w:w="9811" w:type="dxa"/>
            <w:gridSpan w:val="3"/>
            <w:vAlign w:val="center"/>
          </w:tcPr>
          <w:p w:rsidR="00CD1E95" w:rsidRPr="00652FDA" w:rsidRDefault="00CD1E95" w:rsidP="00D93A3E">
            <w:pPr>
              <w:spacing w:before="120"/>
              <w:jc w:val="center"/>
              <w:rPr>
                <w:b/>
              </w:rPr>
            </w:pPr>
            <w:r w:rsidRPr="00652FDA">
              <w:rPr>
                <w:b/>
              </w:rPr>
              <w:t xml:space="preserve">И З М Е Н Е Н И </w:t>
            </w:r>
            <w:r>
              <w:rPr>
                <w:b/>
              </w:rPr>
              <w:t>Е</w:t>
            </w:r>
            <w:r w:rsidRPr="00652FDA">
              <w:rPr>
                <w:b/>
              </w:rPr>
              <w:t>,</w:t>
            </w:r>
          </w:p>
          <w:p w:rsidR="00CD1E95" w:rsidRDefault="00CD1E95" w:rsidP="00D93A3E">
            <w:pPr>
              <w:contextualSpacing/>
              <w:jc w:val="center"/>
              <w:rPr>
                <w:b/>
                <w:szCs w:val="28"/>
              </w:rPr>
            </w:pPr>
            <w:r w:rsidRPr="00652FDA">
              <w:rPr>
                <w:b/>
              </w:rPr>
              <w:t>котор</w:t>
            </w:r>
            <w:r>
              <w:rPr>
                <w:b/>
              </w:rPr>
              <w:t>о</w:t>
            </w:r>
            <w:r w:rsidRPr="00652FDA">
              <w:rPr>
                <w:b/>
              </w:rPr>
              <w:t>е внос</w:t>
            </w:r>
            <w:r>
              <w:rPr>
                <w:b/>
              </w:rPr>
              <w:t>и</w:t>
            </w:r>
            <w:r w:rsidRPr="00652FDA">
              <w:rPr>
                <w:b/>
              </w:rPr>
              <w:t>тся в</w:t>
            </w:r>
            <w:r>
              <w:rPr>
                <w:b/>
              </w:rPr>
              <w:t xml:space="preserve"> постановление администрации</w:t>
            </w:r>
            <w:r>
              <w:rPr>
                <w:b/>
                <w:szCs w:val="28"/>
              </w:rPr>
              <w:t xml:space="preserve"> Шенкурского </w:t>
            </w:r>
            <w:proofErr w:type="gramStart"/>
            <w:r>
              <w:rPr>
                <w:b/>
                <w:szCs w:val="28"/>
              </w:rPr>
              <w:t>муниципального  округа</w:t>
            </w:r>
            <w:proofErr w:type="gramEnd"/>
            <w:r>
              <w:rPr>
                <w:b/>
                <w:szCs w:val="28"/>
              </w:rPr>
              <w:t xml:space="preserve">  Архангельской области </w:t>
            </w:r>
          </w:p>
          <w:p w:rsidR="00CD1E95" w:rsidRDefault="00CD1E95" w:rsidP="00D93A3E">
            <w:pPr>
              <w:contextualSpacing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  11 января 2023 года № 13-па </w:t>
            </w:r>
          </w:p>
          <w:p w:rsidR="00CD1E95" w:rsidRDefault="00CD1E95" w:rsidP="00D93A3E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CD1E95" w:rsidRPr="003F238D" w:rsidRDefault="00CD1E95" w:rsidP="00D93A3E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CD1E95" w:rsidRPr="00055936" w:rsidRDefault="00CD1E95" w:rsidP="00CD1E95">
            <w:pPr>
              <w:ind w:firstLine="708"/>
              <w:jc w:val="both"/>
              <w:rPr>
                <w:snapToGrid w:val="0"/>
                <w:szCs w:val="28"/>
              </w:rPr>
            </w:pPr>
            <w:r>
              <w:rPr>
                <w:szCs w:val="28"/>
              </w:rPr>
              <w:t>П</w:t>
            </w:r>
            <w:r w:rsidRPr="00055936">
              <w:rPr>
                <w:szCs w:val="28"/>
              </w:rPr>
              <w:t>еречень администраторов, находящихся в ведении администрации Шенкурского муниципального округа Архангельской области</w:t>
            </w:r>
            <w:r>
              <w:rPr>
                <w:szCs w:val="28"/>
              </w:rPr>
              <w:t>,</w:t>
            </w:r>
            <w:r w:rsidRPr="00055936">
              <w:rPr>
                <w:snapToGrid w:val="0"/>
                <w:szCs w:val="28"/>
              </w:rPr>
              <w:t xml:space="preserve"> дополнить строкой следующего содержания:</w:t>
            </w:r>
          </w:p>
          <w:p w:rsidR="00CD1E95" w:rsidRPr="00055936" w:rsidRDefault="00CD1E95" w:rsidP="00D93A3E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«</w:t>
            </w:r>
          </w:p>
          <w:p w:rsidR="00CD1E95" w:rsidRPr="009734BC" w:rsidRDefault="00CD1E95" w:rsidP="00D93A3E">
            <w:pPr>
              <w:spacing w:line="24" w:lineRule="auto"/>
              <w:rPr>
                <w:sz w:val="24"/>
                <w:szCs w:val="24"/>
              </w:rPr>
            </w:pPr>
          </w:p>
          <w:tbl>
            <w:tblPr>
              <w:tblW w:w="970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97"/>
              <w:gridCol w:w="3000"/>
              <w:gridCol w:w="5508"/>
            </w:tblGrid>
            <w:tr w:rsidR="00CD1E95" w:rsidRPr="009734BC" w:rsidTr="00D93A3E">
              <w:trPr>
                <w:cantSplit/>
                <w:trHeight w:val="340"/>
                <w:tblHeader/>
              </w:trPr>
              <w:tc>
                <w:tcPr>
                  <w:tcW w:w="1197" w:type="dxa"/>
                  <w:vAlign w:val="center"/>
                </w:tcPr>
                <w:p w:rsidR="00CD1E95" w:rsidRPr="00C41D1B" w:rsidRDefault="00CD1E95" w:rsidP="00D93A3E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 w:rsidRPr="00C41D1B">
                    <w:rPr>
                      <w:snapToGrid w:val="0"/>
                      <w:szCs w:val="28"/>
                    </w:rPr>
                    <w:t>121</w:t>
                  </w:r>
                </w:p>
              </w:tc>
              <w:tc>
                <w:tcPr>
                  <w:tcW w:w="3000" w:type="dxa"/>
                  <w:vAlign w:val="center"/>
                </w:tcPr>
                <w:p w:rsidR="00CD1E95" w:rsidRPr="00C41D1B" w:rsidRDefault="00CD1E95" w:rsidP="00D93A3E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>202 25349 14 0000 150</w:t>
                  </w:r>
                </w:p>
              </w:tc>
              <w:tc>
                <w:tcPr>
                  <w:tcW w:w="5508" w:type="dxa"/>
                </w:tcPr>
                <w:p w:rsidR="00CD1E95" w:rsidRPr="00627ECD" w:rsidRDefault="00CD1E95" w:rsidP="00D93A3E">
                  <w:pPr>
                    <w:ind w:left="-30" w:firstLine="30"/>
                    <w:rPr>
                      <w:bCs/>
                      <w:szCs w:val="28"/>
                    </w:rPr>
                  </w:pPr>
                  <w:r w:rsidRPr="00627ECD">
                    <w:rPr>
                      <w:szCs w:val="28"/>
                      <w:shd w:val="clear" w:color="auto" w:fill="FFFFFF"/>
                    </w:rPr>
      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      </w:r>
                </w:p>
              </w:tc>
            </w:tr>
          </w:tbl>
          <w:p w:rsidR="00CD1E95" w:rsidRPr="00BD1688" w:rsidRDefault="00CD1E95" w:rsidP="00D93A3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».</w:t>
            </w:r>
          </w:p>
          <w:p w:rsidR="00CD1E95" w:rsidRPr="00CF665E" w:rsidRDefault="00CD1E95" w:rsidP="00D93A3E">
            <w:pPr>
              <w:jc w:val="center"/>
              <w:rPr>
                <w:snapToGrid w:val="0"/>
                <w:szCs w:val="28"/>
              </w:rPr>
            </w:pPr>
          </w:p>
        </w:tc>
      </w:tr>
    </w:tbl>
    <w:p w:rsidR="00CD1E95" w:rsidRPr="007C5FAF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sectPr w:rsidR="00CD1E95" w:rsidRPr="007C5FA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05E0D"/>
    <w:rsid w:val="000269EB"/>
    <w:rsid w:val="00043CC5"/>
    <w:rsid w:val="00056C2C"/>
    <w:rsid w:val="000C4984"/>
    <w:rsid w:val="001621A8"/>
    <w:rsid w:val="00167E6A"/>
    <w:rsid w:val="001856AA"/>
    <w:rsid w:val="001A128F"/>
    <w:rsid w:val="001B4AF3"/>
    <w:rsid w:val="00202B92"/>
    <w:rsid w:val="00214F2D"/>
    <w:rsid w:val="00266255"/>
    <w:rsid w:val="00281138"/>
    <w:rsid w:val="002B1EB4"/>
    <w:rsid w:val="00300BBB"/>
    <w:rsid w:val="0033578E"/>
    <w:rsid w:val="00353055"/>
    <w:rsid w:val="003A6A2D"/>
    <w:rsid w:val="003C29A2"/>
    <w:rsid w:val="004239B3"/>
    <w:rsid w:val="004E1F9B"/>
    <w:rsid w:val="004F5062"/>
    <w:rsid w:val="00504BD2"/>
    <w:rsid w:val="00526095"/>
    <w:rsid w:val="005449EE"/>
    <w:rsid w:val="00572144"/>
    <w:rsid w:val="00610050"/>
    <w:rsid w:val="00626400"/>
    <w:rsid w:val="006E4916"/>
    <w:rsid w:val="006F29D0"/>
    <w:rsid w:val="00765387"/>
    <w:rsid w:val="00790680"/>
    <w:rsid w:val="007A77FB"/>
    <w:rsid w:val="00846CA4"/>
    <w:rsid w:val="009E1C21"/>
    <w:rsid w:val="00A057A4"/>
    <w:rsid w:val="00A43948"/>
    <w:rsid w:val="00A546AF"/>
    <w:rsid w:val="00A91D00"/>
    <w:rsid w:val="00A93C8E"/>
    <w:rsid w:val="00AD0899"/>
    <w:rsid w:val="00AF4790"/>
    <w:rsid w:val="00B12776"/>
    <w:rsid w:val="00B9398E"/>
    <w:rsid w:val="00C05A43"/>
    <w:rsid w:val="00C3353D"/>
    <w:rsid w:val="00C56896"/>
    <w:rsid w:val="00C6098A"/>
    <w:rsid w:val="00CA2D33"/>
    <w:rsid w:val="00CD1E95"/>
    <w:rsid w:val="00D05DF7"/>
    <w:rsid w:val="00D1103D"/>
    <w:rsid w:val="00D43FEA"/>
    <w:rsid w:val="00E42C87"/>
    <w:rsid w:val="00E50686"/>
    <w:rsid w:val="00E73652"/>
    <w:rsid w:val="00EC2AC8"/>
    <w:rsid w:val="00EC780C"/>
    <w:rsid w:val="00EF7C72"/>
    <w:rsid w:val="00F11942"/>
    <w:rsid w:val="00F15CA3"/>
    <w:rsid w:val="00F21BF3"/>
    <w:rsid w:val="00F549CB"/>
    <w:rsid w:val="00FC0C91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9D00"/>
  <w15:docId w15:val="{DFE7650C-3B63-4280-8029-71D9DC07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buhspec4</cp:lastModifiedBy>
  <cp:revision>38</cp:revision>
  <cp:lastPrinted>2025-12-11T11:40:00Z</cp:lastPrinted>
  <dcterms:created xsi:type="dcterms:W3CDTF">2023-03-02T15:27:00Z</dcterms:created>
  <dcterms:modified xsi:type="dcterms:W3CDTF">2025-12-15T12:09:00Z</dcterms:modified>
</cp:coreProperties>
</file>